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73" w:rsidRPr="00040939" w:rsidRDefault="00681773" w:rsidP="0068177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681773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040939">
        <w:rPr>
          <w:rStyle w:val="a4"/>
          <w:color w:val="333333"/>
        </w:rPr>
        <w:t> </w:t>
      </w: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040939" w:rsidP="0004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</w:rPr>
      </w:pPr>
      <w:r w:rsidRPr="00040939">
        <w:rPr>
          <w:rStyle w:val="a4"/>
          <w:color w:val="333333"/>
        </w:rPr>
        <w:t>УТВЕРЖДАЮ</w:t>
      </w:r>
    </w:p>
    <w:p w:rsidR="00040939" w:rsidRPr="00040939" w:rsidRDefault="00040939" w:rsidP="0004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</w:rPr>
      </w:pPr>
      <w:r w:rsidRPr="00040939">
        <w:rPr>
          <w:rStyle w:val="a4"/>
          <w:color w:val="333333"/>
        </w:rPr>
        <w:t>Генеральный директор ООО «Эдэмс-Юнион»</w:t>
      </w:r>
    </w:p>
    <w:p w:rsidR="00040939" w:rsidRPr="00040939" w:rsidRDefault="00040939" w:rsidP="0004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</w:rPr>
      </w:pPr>
      <w:r w:rsidRPr="00040939">
        <w:rPr>
          <w:rStyle w:val="a4"/>
          <w:color w:val="333333"/>
        </w:rPr>
        <w:t>Пичугина Н.Н.</w:t>
      </w:r>
    </w:p>
    <w:p w:rsidR="00040939" w:rsidRPr="00040939" w:rsidRDefault="00040939" w:rsidP="0004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</w:rPr>
      </w:pPr>
      <w:r w:rsidRPr="00040939">
        <w:rPr>
          <w:rStyle w:val="a4"/>
          <w:color w:val="333333"/>
        </w:rPr>
        <w:t>«__»________2021 г.</w:t>
      </w:r>
    </w:p>
    <w:p w:rsidR="00040939" w:rsidRPr="00040939" w:rsidRDefault="00040939" w:rsidP="0004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</w:rPr>
      </w:pPr>
    </w:p>
    <w:p w:rsidR="00681773" w:rsidRPr="00040939" w:rsidRDefault="00681773" w:rsidP="0004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04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681773" w:rsidRPr="00040939" w:rsidRDefault="00681773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040939">
        <w:rPr>
          <w:rStyle w:val="a4"/>
          <w:color w:val="333333"/>
          <w:sz w:val="28"/>
          <w:szCs w:val="28"/>
        </w:rPr>
        <w:t>ПОЛОЖЕНИЕ ОБ ОБРАБОТКЕ И ЗАЩИТЕ ПЕРСОНАЛЬНЫХ ДАННЫХ ПАЦИЕНТОВ</w:t>
      </w:r>
      <w:r w:rsidR="00681773" w:rsidRPr="00040939">
        <w:rPr>
          <w:rStyle w:val="a4"/>
          <w:color w:val="333333"/>
          <w:sz w:val="28"/>
          <w:szCs w:val="28"/>
        </w:rPr>
        <w:t xml:space="preserve"> </w:t>
      </w:r>
      <w:r w:rsidR="00681773" w:rsidRPr="00040939">
        <w:rPr>
          <w:b/>
          <w:sz w:val="28"/>
          <w:szCs w:val="28"/>
        </w:rPr>
        <w:t>ООО «ЭДЭМС-ЮНИОН»</w:t>
      </w: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</w:rPr>
      </w:pPr>
    </w:p>
    <w:p w:rsidR="00040939" w:rsidRPr="00040939" w:rsidRDefault="00040939" w:rsidP="00040939">
      <w:pPr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</w:p>
    <w:p w:rsidR="00040939" w:rsidRPr="00040939" w:rsidRDefault="00040939" w:rsidP="00040939">
      <w:pPr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040939">
        <w:rPr>
          <w:rStyle w:val="a4"/>
          <w:rFonts w:ascii="Times New Roman" w:hAnsi="Times New Roman" w:cs="Times New Roman"/>
          <w:color w:val="333333"/>
          <w:sz w:val="24"/>
          <w:szCs w:val="24"/>
        </w:rPr>
        <w:t>г. Нея</w:t>
      </w:r>
    </w:p>
    <w:p w:rsidR="00172EB8" w:rsidRPr="00040939" w:rsidRDefault="00172EB8" w:rsidP="00040939">
      <w:pPr>
        <w:rPr>
          <w:rStyle w:val="a4"/>
          <w:rFonts w:ascii="Times New Roman" w:hAnsi="Times New Roman" w:cs="Times New Roman"/>
          <w:color w:val="333333"/>
        </w:rPr>
      </w:pPr>
      <w:r w:rsidRPr="00040939">
        <w:rPr>
          <w:rStyle w:val="a4"/>
          <w:rFonts w:ascii="Times New Roman" w:hAnsi="Times New Roman" w:cs="Times New Roman"/>
          <w:color w:val="333333"/>
        </w:rPr>
        <w:lastRenderedPageBreak/>
        <w:t>1. ОБЩИЕ ПОЛОЖЕНИЯ</w:t>
      </w:r>
    </w:p>
    <w:p w:rsidR="00C17E31" w:rsidRPr="00040939" w:rsidRDefault="00C17E31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C17E31" w:rsidRPr="00040939" w:rsidRDefault="00172EB8" w:rsidP="000409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40939">
        <w:rPr>
          <w:color w:val="333333"/>
        </w:rPr>
        <w:t xml:space="preserve">1.1. Согласно ст. 23 Конституции РФ каждый имеет право на неприкосновенность частной жизни, личную, семейную тайну, защиту своей чести и доброго имени, реализация которого обеспечивается положением ст. 24 Конституции РФ, устанавливающим, что сбор, хранение, использование и распространение информации о частной жизни лица без его согласия не допускается. В соответствии с законодательством Российской Федерации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лечении, составляют врачебную тайну. Не допускается разглашение сведений, составляющих врачебную тайну, лицами, которым они стали известны при обучении, исполнении профессиональных, служебных и иных обязанностей, кроме случаев, установленных действующим законодательством. Отношения, связанные с обработкой персональных данных, осуществляемой юридическими лицами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регулируются Федеральным законом от 27 июля 2006 г. № 152-ФЗ </w:t>
      </w:r>
      <w:r w:rsidR="00C17E31" w:rsidRPr="00040939">
        <w:rPr>
          <w:color w:val="333333"/>
        </w:rPr>
        <w:t>«</w:t>
      </w:r>
      <w:r w:rsidRPr="00040939">
        <w:rPr>
          <w:color w:val="333333"/>
        </w:rPr>
        <w:t>О персональных данных</w:t>
      </w:r>
      <w:r w:rsidR="00C17E31" w:rsidRPr="00040939">
        <w:rPr>
          <w:color w:val="333333"/>
        </w:rPr>
        <w:t>».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1.2. Настоящее Положение разработано в целях выполнения указанных выше норм Конституции РФ, в соответствии с требованиями законодательства Российской Федерации и иных нормативных правовых актов в сфере охраны здоровья населения и обработки персональных данных.</w:t>
      </w:r>
    </w:p>
    <w:p w:rsidR="00C17E31" w:rsidRPr="00040939" w:rsidRDefault="00172EB8" w:rsidP="00172E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40939">
        <w:rPr>
          <w:color w:val="333333"/>
        </w:rPr>
        <w:t xml:space="preserve">1.3. </w:t>
      </w:r>
      <w:proofErr w:type="gramStart"/>
      <w:r w:rsidRPr="00040939">
        <w:rPr>
          <w:color w:val="333333"/>
        </w:rPr>
        <w:t>Настоящее Положение определяет порядок работы (получения, обработки, использования, передачи, хранения и т.д.) сотрудников медицинской организации</w:t>
      </w:r>
      <w:r w:rsidR="00C62A32" w:rsidRPr="00040939">
        <w:rPr>
          <w:color w:val="333333"/>
        </w:rPr>
        <w:t xml:space="preserve"> </w:t>
      </w:r>
      <w:r w:rsidR="00C62A32" w:rsidRPr="00040939">
        <w:t xml:space="preserve">ООО «Эдэмс-Юнион», 157330, Костромская область, г. Нея, пер. Набережный, д. 25 </w:t>
      </w:r>
      <w:r w:rsidRPr="00040939">
        <w:rPr>
          <w:color w:val="333333"/>
        </w:rPr>
        <w:t xml:space="preserve"> (далее Оператор) с персональными данными пациентов и гарантии конфиденциальности сведений о пациенте, предоставленных пациентом в медицинской организации; права пациента при обработке его персональных данных;</w:t>
      </w:r>
      <w:proofErr w:type="gramEnd"/>
      <w:r w:rsidRPr="00040939">
        <w:rPr>
          <w:color w:val="333333"/>
        </w:rPr>
        <w:t xml:space="preserve"> ответственность лиц за невыполнение требований норм, регулирующих обработку персональных данных пациента.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</w:rPr>
      </w:pPr>
      <w:r w:rsidRPr="00040939">
        <w:rPr>
          <w:color w:val="333333"/>
        </w:rPr>
        <w:br/>
      </w:r>
      <w:r w:rsidRPr="00040939">
        <w:rPr>
          <w:rStyle w:val="a4"/>
          <w:color w:val="333333"/>
        </w:rPr>
        <w:t>2. ПОНЯТИЕ И СОСТАВ ПЕРСОНАЛЬНЫХ ДАННЫХ ПАЦИЕНТА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br/>
        <w:t>2.1. Персональные данные пациента - любая информация, относящаяся прямо или косвенно к пациенту (субъекту персональных данных).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2.2. В целях ведения персонифицированного учета осуществляется обработка следующих персональных данных о лицах, которым оказываются медицинские услуги (пациентах):</w:t>
      </w:r>
      <w:r w:rsidRPr="00040939">
        <w:rPr>
          <w:color w:val="333333"/>
        </w:rPr>
        <w:br/>
        <w:t>* фамилия;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имя;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отчество;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пол;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дата рождения;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реквизиты документа удостоверяющего личность;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адрес места жительства;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адрес места регистрации;</w:t>
      </w:r>
    </w:p>
    <w:p w:rsidR="00172EB8" w:rsidRPr="00040939" w:rsidRDefault="00172EB8" w:rsidP="00172E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40939">
        <w:rPr>
          <w:color w:val="333333"/>
        </w:rPr>
        <w:t>* контактные телефоны;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место работы;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реквизиты полиса обязательного (добровольного) медицинского страхования застрахованного лица;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lastRenderedPageBreak/>
        <w:t>*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данные 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 и оказания медицинских услуг.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40939">
        <w:rPr>
          <w:color w:val="333333"/>
        </w:rPr>
        <w:t>Все персональные данные, касающиеся состояния здоровья пациента,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требованиями.</w:t>
      </w:r>
    </w:p>
    <w:p w:rsidR="00172EB8" w:rsidRPr="00040939" w:rsidRDefault="00172EB8" w:rsidP="00172EB8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color w:val="333333"/>
        </w:rPr>
      </w:pPr>
      <w:r w:rsidRPr="00040939">
        <w:rPr>
          <w:color w:val="333333"/>
        </w:rPr>
        <w:br/>
      </w:r>
      <w:r w:rsidRPr="00040939">
        <w:rPr>
          <w:rStyle w:val="a4"/>
          <w:color w:val="333333"/>
        </w:rPr>
        <w:t>3. СБОР, ЦЕЛИ ОБРАБОТКИ И ЗАЩИТА ПЕРСОНАЛЬНЫХ ДАННЫХ ПАЦИЕНТА</w:t>
      </w:r>
      <w:r w:rsidRPr="00040939">
        <w:rPr>
          <w:color w:val="333333"/>
        </w:rPr>
        <w:br/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3.1. Обработка персональных данных осуществляется: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после получения письменного согласия субъекта персональных данных, составленного по утверждённой Оператором форме, соответствующей требованиям федерального закона, за исключением случаев, предусмотренных частью 2 статьи 6 ФЗ «О персональных данных»;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после направления уведомления об обработке персональных данных в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Федерального закона «О персональных данных»;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после принятия Оператором необходимых мер по защите персональных данных.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 xml:space="preserve">3.2. Все персональные данные пациента следует получать лично у пациента или у его законного представителя. Если персональные данные </w:t>
      </w:r>
      <w:proofErr w:type="gramStart"/>
      <w:r w:rsidRPr="00040939">
        <w:rPr>
          <w:color w:val="333333"/>
        </w:rPr>
        <w:t>пациента</w:t>
      </w:r>
      <w:proofErr w:type="gramEnd"/>
      <w:r w:rsidRPr="00040939">
        <w:rPr>
          <w:color w:val="333333"/>
        </w:rPr>
        <w:t xml:space="preserve"> возможно получить только у третьей стороны, то пациент должен быть уведомлен об этом заранее и от него должно быть получено письменное согласие.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3.3. Оператор сообщает пациенту или его законному представителю о целях обработки персональных данных, предполагаемых источниках и способах получения персональных данных и последствиях отказа пациента дать письменное согласие на их получение.</w:t>
      </w:r>
      <w:r w:rsidRPr="00040939">
        <w:rPr>
          <w:color w:val="333333"/>
        </w:rPr>
        <w:br/>
        <w:t>3.4. Оператор осуществляет обработку персональных данных только после получения письменного согласия пациента (или его законного представителя) на обработку его персональных данных за исключением случаев, предусмотренных действующим законодательством.</w:t>
      </w:r>
      <w:r w:rsidRPr="00040939">
        <w:rPr>
          <w:color w:val="333333"/>
        </w:rPr>
        <w:br/>
        <w:t>3.5. При обращении за медицинской помощью пациент (или его законный представитель) предоставляет Оператору персональные данные о</w:t>
      </w:r>
      <w:r w:rsidR="00C17E31" w:rsidRPr="00040939">
        <w:rPr>
          <w:color w:val="333333"/>
        </w:rPr>
        <w:t xml:space="preserve"> себе в документированной форме, а</w:t>
      </w:r>
      <w:r w:rsidRPr="00040939">
        <w:rPr>
          <w:color w:val="333333"/>
        </w:rPr>
        <w:t xml:space="preserve"> именно:</w:t>
      </w:r>
      <w:r w:rsidRPr="00040939">
        <w:rPr>
          <w:color w:val="333333"/>
        </w:rPr>
        <w:br/>
        <w:t>* паспорт или иной документ, удостоверяющий личность;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040939">
        <w:rPr>
          <w:color w:val="333333"/>
        </w:rPr>
        <w:t>* полис обязательного медицинского страхо</w:t>
      </w:r>
      <w:bookmarkStart w:id="0" w:name="_GoBack"/>
      <w:bookmarkEnd w:id="0"/>
      <w:r w:rsidRPr="00040939">
        <w:rPr>
          <w:color w:val="333333"/>
        </w:rPr>
        <w:t>вания</w:t>
      </w:r>
      <w:r w:rsidR="009502DA" w:rsidRPr="00040939">
        <w:rPr>
          <w:color w:val="333333"/>
        </w:rPr>
        <w:t xml:space="preserve"> (по желанию) (бумажный бланк, пластиковая карта) или электронном (</w:t>
      </w:r>
      <w:proofErr w:type="spellStart"/>
      <w:r w:rsidR="009502DA" w:rsidRPr="00040939">
        <w:rPr>
          <w:color w:val="333333"/>
        </w:rPr>
        <w:t>штрихкод</w:t>
      </w:r>
      <w:proofErr w:type="spellEnd"/>
      <w:r w:rsidR="009502DA" w:rsidRPr="00040939">
        <w:rPr>
          <w:color w:val="333333"/>
        </w:rPr>
        <w:t>, при наличии технической возможности)</w:t>
      </w:r>
      <w:r w:rsidRPr="00040939">
        <w:rPr>
          <w:color w:val="333333"/>
        </w:rPr>
        <w:t>;</w:t>
      </w:r>
      <w:proofErr w:type="gramEnd"/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3.6. Оператор с согласия пациента может запрашивать и получать персональные данные пациента, используя информационные системы персональных данных с применением средств автоматизации.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3.7. Обработка Оператором персональных данных пациента осуществляется исключительно в целях оказания пациенту качественной медицинской помощи в необходимых объёмах, соблюдения требований действующего законодательства, иных нормативных правовых актов, обеспечения контроля объёмов и качества оказанной медицинской помощи.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 xml:space="preserve">3.8. Оператор при определении объема и </w:t>
      </w:r>
      <w:proofErr w:type="gramStart"/>
      <w:r w:rsidRPr="00040939">
        <w:rPr>
          <w:color w:val="333333"/>
        </w:rPr>
        <w:t>содержания</w:t>
      </w:r>
      <w:proofErr w:type="gramEnd"/>
      <w:r w:rsidRPr="00040939">
        <w:rPr>
          <w:color w:val="333333"/>
        </w:rPr>
        <w:t xml:space="preserve"> обрабатываемых персональных данных пациента руководствуется Конституцией Российской Федерации, Основами законодательства Российской Федерации об охране здоровья граждан, иными </w:t>
      </w:r>
      <w:r w:rsidRPr="00040939">
        <w:rPr>
          <w:color w:val="333333"/>
        </w:rPr>
        <w:lastRenderedPageBreak/>
        <w:t>нормативными правовыми актами в сфере охраны здоровья населения и обработки персональных данных.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3.9. Защита персональных данных пациента от неправомерного их использования или утраты обеспечивается Оператором за счет собственных сре</w:t>
      </w:r>
      <w:proofErr w:type="gramStart"/>
      <w:r w:rsidRPr="00040939">
        <w:rPr>
          <w:color w:val="333333"/>
        </w:rPr>
        <w:t>дств в п</w:t>
      </w:r>
      <w:proofErr w:type="gramEnd"/>
      <w:r w:rsidRPr="00040939">
        <w:rPr>
          <w:color w:val="333333"/>
        </w:rPr>
        <w:t>орядке, установленном законодательством, и принятыми Оператором в соответствии с ним локальными нормативными актами.</w:t>
      </w:r>
    </w:p>
    <w:p w:rsidR="00172EB8" w:rsidRPr="00040939" w:rsidRDefault="00172EB8" w:rsidP="00172E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040939">
        <w:rPr>
          <w:rStyle w:val="a4"/>
          <w:color w:val="333333"/>
        </w:rPr>
        <w:t>4. ПОРЯДОК ИСПОЛЬЗОВАНИЯ, ХРАНЕНИЯ, ПЕРЕДАЧИ ПЕРСОНАЛЬНЫХ ДАННЫХ ПАЦИЕНТА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br/>
        <w:t>4.1. Персональные данные пациентов предоставляются Оператору после получения соответствующего информированного согласия пациентов на обработку их персональных данных. Персональные данные пациентов у Оператора содержаться в информационных системах персональных данных, представляющих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 носителях (медицинская карта пациента, иные медицинские документы).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4.2. Доступ к обработке персональных данных пациентов (как с использованием средств автоматизации, так и без использования средств автоматизации) обеспечивается в установленном Оператором порядке.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 xml:space="preserve">4.3. Конкретные обязанности по работе с информационными системами персональных данных и материальными носителями информации, в том числе с </w:t>
      </w:r>
      <w:proofErr w:type="gramStart"/>
      <w:r w:rsidRPr="00040939">
        <w:rPr>
          <w:color w:val="333333"/>
        </w:rPr>
        <w:t>медицинскими документами, содержащими персональные данные пациентов возлагаются</w:t>
      </w:r>
      <w:proofErr w:type="gramEnd"/>
      <w:r w:rsidRPr="00040939">
        <w:rPr>
          <w:color w:val="333333"/>
        </w:rPr>
        <w:t xml:space="preserve"> на сотрудников Оператора и закрепляются в должностных инструкциях.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4.4. Работа с информационными системами персональных данных, материальными носителями, в том числе с медицинской документацией, содержащими персональные данные пациентов осуществляется в специально отведённых для этого помещениях: кабинеты врачей, кабинет медицинской статистики, регистратура, серверная и т.д.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</w:t>
      </w:r>
      <w:r w:rsidR="00512A70" w:rsidRPr="00040939">
        <w:rPr>
          <w:color w:val="333333"/>
        </w:rPr>
        <w:t>5</w:t>
      </w:r>
      <w:r w:rsidRPr="00040939">
        <w:rPr>
          <w:color w:val="333333"/>
        </w:rPr>
        <w:t>. Перечень лиц, имеющих право доступа к персональным данным пациентов и обработке их персональных данных, определяется приказом руководителя Оператора.</w:t>
      </w:r>
      <w:r w:rsidRPr="00040939">
        <w:rPr>
          <w:color w:val="333333"/>
        </w:rPr>
        <w:br/>
        <w:t>4.</w:t>
      </w:r>
      <w:r w:rsidR="00512A70" w:rsidRPr="00040939">
        <w:rPr>
          <w:color w:val="333333"/>
        </w:rPr>
        <w:t>6</w:t>
      </w:r>
      <w:r w:rsidRPr="00040939">
        <w:rPr>
          <w:color w:val="333333"/>
        </w:rPr>
        <w:t>. Лица, допущенные в установленном порядке к обработке персональных данных, имеют право обрабатывать только те персональные данные пациентов, которые необходимы для выполнения конкретных функций.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</w:t>
      </w:r>
      <w:r w:rsidR="00512A70" w:rsidRPr="00040939">
        <w:rPr>
          <w:color w:val="333333"/>
        </w:rPr>
        <w:t>7</w:t>
      </w:r>
      <w:r w:rsidRPr="00040939">
        <w:rPr>
          <w:color w:val="333333"/>
        </w:rPr>
        <w:t>. Оператор при создании и эксплуатации информационных систем персональных данных пациентов с использованием средств автоматизации обеспечивает проведение классификации информационных систем (определение уровня защищенности) в установленном порядке.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</w:t>
      </w:r>
      <w:r w:rsidR="00512A70" w:rsidRPr="00040939">
        <w:rPr>
          <w:color w:val="333333"/>
        </w:rPr>
        <w:t>8</w:t>
      </w:r>
      <w:r w:rsidRPr="00040939">
        <w:rPr>
          <w:color w:val="333333"/>
        </w:rPr>
        <w:t>. Оператор при создании и эксплуатации информационных систем персональных данных пациентов с использованием средств автоматизации и без использования средств автоматизации принимает все необходимые организационные и технические меры, обеспечивающих выполнение установленных действующим законодательством требований к обработке персональных данных.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</w:t>
      </w:r>
      <w:r w:rsidR="00512A70" w:rsidRPr="00040939">
        <w:rPr>
          <w:color w:val="333333"/>
        </w:rPr>
        <w:t>9</w:t>
      </w:r>
      <w:r w:rsidRPr="00040939">
        <w:rPr>
          <w:color w:val="333333"/>
        </w:rPr>
        <w:t>. Оператор при осуществлении обработки персональных данных пациентов без использования средств автоматизации выполняет следующие требования.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</w:t>
      </w:r>
      <w:r w:rsidR="00383DE0" w:rsidRPr="00040939">
        <w:rPr>
          <w:color w:val="333333"/>
        </w:rPr>
        <w:t>9</w:t>
      </w:r>
      <w:r w:rsidRPr="00040939">
        <w:rPr>
          <w:color w:val="333333"/>
        </w:rPr>
        <w:t>.1. При ведении журналов (реестров, книг, иных документов), содержащих персональные данные пациентов, необходимые для организации оказания медицинской помощи, Оператор соблюдает следующие условия: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040939">
        <w:rPr>
          <w:color w:val="333333"/>
        </w:rPr>
        <w:t xml:space="preserve">* необходимость ведения такого журнала (реестра, книги, иных документов) предусматривается приказом Оператора, содержащим сведения о цели обработки </w:t>
      </w:r>
      <w:r w:rsidRPr="00040939">
        <w:rPr>
          <w:color w:val="333333"/>
        </w:rPr>
        <w:lastRenderedPageBreak/>
        <w:t>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книги, иных документов), сроки обработки персональных данных;</w:t>
      </w:r>
      <w:proofErr w:type="gramEnd"/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копирование содержащейся в таких журналах (реестрах, книгах, иных документах) информации не допускается, за исключением случаев, предусмотренных действующим законодательством.</w:t>
      </w:r>
      <w:r w:rsidRPr="00040939">
        <w:rPr>
          <w:color w:val="333333"/>
        </w:rPr>
        <w:br/>
        <w:t>4.</w:t>
      </w:r>
      <w:r w:rsidR="00383DE0" w:rsidRPr="00040939">
        <w:rPr>
          <w:color w:val="333333"/>
        </w:rPr>
        <w:t>9</w:t>
      </w:r>
      <w:r w:rsidRPr="00040939">
        <w:rPr>
          <w:color w:val="333333"/>
        </w:rPr>
        <w:t>.2. Обработка персональных данных пациентов, осуществляемая без использования средств автоматизации, осуществляется таким образом, чтобы в отношении каждой категории персональных данных пациентов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</w:t>
      </w:r>
      <w:r w:rsidR="00383DE0" w:rsidRPr="00040939">
        <w:rPr>
          <w:color w:val="333333"/>
        </w:rPr>
        <w:t>9</w:t>
      </w:r>
      <w:r w:rsidRPr="00040939">
        <w:rPr>
          <w:color w:val="333333"/>
        </w:rPr>
        <w:t>.3. Обеспечивается раздельное хранение персональных данных (материальных носителей), обработка которых осуществляется в различных целях.</w:t>
      </w:r>
      <w:r w:rsidRPr="00040939">
        <w:rPr>
          <w:color w:val="333333"/>
        </w:rPr>
        <w:br/>
        <w:t>4.</w:t>
      </w:r>
      <w:r w:rsidR="00383DE0" w:rsidRPr="00040939">
        <w:rPr>
          <w:color w:val="333333"/>
        </w:rPr>
        <w:t>9</w:t>
      </w:r>
      <w:r w:rsidRPr="00040939">
        <w:rPr>
          <w:color w:val="333333"/>
        </w:rPr>
        <w:t>.4. 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</w:t>
      </w:r>
      <w:r w:rsidR="00383DE0" w:rsidRPr="00040939">
        <w:rPr>
          <w:color w:val="333333"/>
        </w:rPr>
        <w:t>9</w:t>
      </w:r>
      <w:r w:rsidRPr="00040939">
        <w:rPr>
          <w:color w:val="333333"/>
        </w:rPr>
        <w:t xml:space="preserve">.5. </w:t>
      </w:r>
      <w:proofErr w:type="gramStart"/>
      <w:r w:rsidRPr="00040939">
        <w:rPr>
          <w:color w:val="333333"/>
        </w:rPr>
        <w:t>Уточнение персональных данных пациента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</w:p>
    <w:p w:rsidR="00172EB8" w:rsidRPr="00040939" w:rsidRDefault="00383DE0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4.10</w:t>
      </w:r>
      <w:r w:rsidR="00172EB8" w:rsidRPr="00040939">
        <w:rPr>
          <w:color w:val="333333"/>
        </w:rPr>
        <w:t>. С согласия пациента или его законного представителя допускается передача сведений, в том числе персональных данных, составляющих врачебную тайну, другим гражданам, в том числе должностным лицам, в интересах обследования и лечения пациента, для проведения научных исследований, публикации в научной литературе, использования этих сведений в учебном процессе и в иных целях.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4.1</w:t>
      </w:r>
      <w:r w:rsidR="00383DE0" w:rsidRPr="00040939">
        <w:rPr>
          <w:color w:val="333333"/>
        </w:rPr>
        <w:t>1</w:t>
      </w:r>
      <w:r w:rsidRPr="00040939">
        <w:rPr>
          <w:color w:val="333333"/>
        </w:rPr>
        <w:t xml:space="preserve">. Передача персональных данных пациента, составляющих врачебную тайну, без согласия пациента или его законного представителя </w:t>
      </w:r>
      <w:proofErr w:type="gramStart"/>
      <w:r w:rsidRPr="00040939">
        <w:rPr>
          <w:color w:val="333333"/>
        </w:rPr>
        <w:t>допускается</w:t>
      </w:r>
      <w:proofErr w:type="gramEnd"/>
      <w:r w:rsidRPr="00040939">
        <w:rPr>
          <w:color w:val="333333"/>
        </w:rPr>
        <w:t xml:space="preserve"> может допускается в случаях, предусмотренных частью 4 статьи 13 Федерального закона Российской Федерации от 21 ноября 2011 г. N 323-ФЗ "Об основах охраны здоровья граждан в Российской Федерации" (далее Основы):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пункта 1 части 9 статьи 20 Основ;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2) при угрозе распространения инфекционных заболеваний, массовых отравлений и поражений;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 xml:space="preserve">3) по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 в связи с исполнением уголовного наказания и осуществлением </w:t>
      </w:r>
      <w:proofErr w:type="gramStart"/>
      <w:r w:rsidRPr="00040939">
        <w:rPr>
          <w:color w:val="333333"/>
        </w:rPr>
        <w:t>контроля за</w:t>
      </w:r>
      <w:proofErr w:type="gramEnd"/>
      <w:r w:rsidRPr="00040939">
        <w:rPr>
          <w:color w:val="333333"/>
        </w:rPr>
        <w:t xml:space="preserve">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4) в случае оказания медицинской помощи несовершеннолетнему в соответствии с пунктом 2 части 2 статьи 20 Основ, а также несовершеннолетнему, не достигшему возраста, установленного частью 2 статьи 54 Основ, для информирования одного из его родителей или иного законного представителя;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 xml:space="preserve"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</w:t>
      </w:r>
      <w:r w:rsidRPr="00040939">
        <w:rPr>
          <w:color w:val="333333"/>
        </w:rPr>
        <w:lastRenderedPageBreak/>
        <w:t>исполнительной власти, в которых федеральным законом предусмотрена военная и приравненная к ней служба;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7) в целях расследования несчастного случая на производстве и профессионального заболевания;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040939">
        <w:rPr>
          <w:color w:val="333333"/>
        </w:rPr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  <w:r w:rsidRPr="00040939">
        <w:rPr>
          <w:color w:val="333333"/>
        </w:rPr>
        <w:br/>
        <w:t>9) в целях осуществления учета и контроля в системе обязательного социального страхования;</w:t>
      </w:r>
      <w:r w:rsidRPr="00040939">
        <w:rPr>
          <w:color w:val="333333"/>
        </w:rPr>
        <w:br/>
        <w:t>10) в целях осуществления контроля качества и безопасности медицинской деятельности в соответствии с Основами.</w:t>
      </w:r>
      <w:proofErr w:type="gramEnd"/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4.1</w:t>
      </w:r>
      <w:r w:rsidR="00383DE0" w:rsidRPr="00040939">
        <w:rPr>
          <w:color w:val="333333"/>
        </w:rPr>
        <w:t>2</w:t>
      </w:r>
      <w:r w:rsidRPr="00040939">
        <w:rPr>
          <w:color w:val="333333"/>
        </w:rPr>
        <w:t>. При передаче персональных данных пациента сотрудники медицинской организации должны соблюдать следующие требования: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не сообщать персональные данные пациента третьей стороне без письменного согласия пациента, за исключением случаев, когда это необходимо в целях предупреждения угрозы жизни и здоровью пациента, а также в случаях, установленных федеральным законом;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не сообщать персональные данные пациента в коммерческих и иных целях без его письменного согласия;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предупредить лиц, получающих персональные данные пациента,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пациента, обязаны соблюдать режим секретности (конфиденциальности);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разрешать доступ к персональным данным пациентов только специально уполномоченным лицам, определенным приказом Руководителя, при этом указанные лица должны иметь право получать только те персональные данные пациента, которые необходимы для выполнения конкретных должностных функций;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передавать персональные данные пациента представителям пациента в порядке, установленном законодательством, и ограничивать эту информацию только теми персональными данными пациента, которые необходимы для выполнения указанными представителями их функций.</w:t>
      </w:r>
    </w:p>
    <w:p w:rsidR="00172EB8" w:rsidRPr="00040939" w:rsidRDefault="00383DE0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4.13</w:t>
      </w:r>
      <w:r w:rsidR="00172EB8" w:rsidRPr="00040939">
        <w:rPr>
          <w:color w:val="333333"/>
        </w:rPr>
        <w:t>.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4.1</w:t>
      </w:r>
      <w:r w:rsidR="00383DE0" w:rsidRPr="00040939">
        <w:rPr>
          <w:color w:val="333333"/>
        </w:rPr>
        <w:t>4</w:t>
      </w:r>
      <w:r w:rsidRPr="00040939">
        <w:rPr>
          <w:color w:val="333333"/>
        </w:rPr>
        <w:t>. Лица, которым в установленном законом порядке переданы сведения, составляющие врачебную тайну, наравне с медицинскими и фармацевтическими Сотрудниками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законодательством Российской Федерации, законодательством субъектов Российской Федерации.</w:t>
      </w:r>
    </w:p>
    <w:p w:rsidR="00C17E31" w:rsidRPr="00040939" w:rsidRDefault="00C17E31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72EB8" w:rsidRPr="00040939" w:rsidRDefault="00172EB8" w:rsidP="00172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</w:rPr>
      </w:pPr>
      <w:r w:rsidRPr="00040939">
        <w:rPr>
          <w:color w:val="333333"/>
        </w:rPr>
        <w:br/>
      </w:r>
      <w:r w:rsidRPr="00040939">
        <w:rPr>
          <w:rStyle w:val="a4"/>
          <w:color w:val="333333"/>
        </w:rPr>
        <w:t>5. ПРАВА ПАЦИЕНТОВ ПРИ ОБРАБОТКЕ ОПЕРАТОРОМ ПЕРСОНАЛЬНЫХ ДАННЫХ ПАЦИЕНТОВ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br/>
        <w:t>5.1. В целях обеспечения защиты своих интересов, реализации прав и свобод в сфере персональных данных, регламентированных действующим законодательством пациенты, их законные представители, а также представители имеют право на:</w:t>
      </w:r>
      <w:r w:rsidRPr="00040939">
        <w:rPr>
          <w:color w:val="333333"/>
        </w:rPr>
        <w:br/>
        <w:t>* предоставление Оператором полной информации об их персональных данных и обработке этих данных;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свободный бесплатный доступ к своим персональным данным, включая право на получение копий любой записи, содержащей персональные данные пациента, за исключением случаев, предусмотренных федеральным законом;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lastRenderedPageBreak/>
        <w:t>* определение своих представителей для защиты своих персональных данных;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требование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требование об извещении Оператором всех лиц, которым ранее были сообщены неверные или неполные персональные данные пациента, обо всех произведенных в них исключениях, исправлениях или дополнениях;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*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Права пациента, представителя, законного представителя на доступ к своим персональным данным ограничиваются в случаях, предусмотренных действующим законодательством.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040939">
        <w:rPr>
          <w:color w:val="333333"/>
        </w:rPr>
        <w:br/>
      </w:r>
      <w:r w:rsidRPr="00040939">
        <w:rPr>
          <w:rStyle w:val="a4"/>
          <w:color w:val="333333"/>
        </w:rPr>
        <w:t>6. ОТВЕТСТВЕННОСТЬ ЗА НАРУШЕНИЕ НОРМ, РЕГУЛИРУЮЩИХ ОБРАБОТКУ И ЗАЩИТУ ПЕРСОНАЛЬНЫХ ДАННЫХ ПАЦИЕНТОВ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br/>
        <w:t>6.1 Лица, виновные в нарушении установленных требований в сфере обработки персональных данных, несут предусмотренную законодательством Российской Федерации ответственность.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6.2. Моральный вред, причиненный субъекту персональных данных вследствие нарушения его прав, нарушения правил обработки персональных данных, законодательством, а также требований к защите персональных данных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6.3. Сотрудники Оператора, получившие в установленном порядке доступ к персональным данным, виновные в нарушении норм, регулирующих получение, обработку и защиту персональных данных обучающихся привлекаются к ответственности, предусмотренной действующим законодательством.</w:t>
      </w:r>
    </w:p>
    <w:p w:rsidR="00C17E31" w:rsidRPr="00040939" w:rsidRDefault="00C17E31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040939">
        <w:rPr>
          <w:rStyle w:val="a4"/>
          <w:color w:val="333333"/>
        </w:rPr>
        <w:t>7. ЗАКЛЮЧИТЕЛЬНЫЕ ПОЛОЖЕНИЯ</w:t>
      </w:r>
    </w:p>
    <w:p w:rsidR="00172EB8" w:rsidRPr="00040939" w:rsidRDefault="00172EB8" w:rsidP="00172E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40939">
        <w:rPr>
          <w:color w:val="333333"/>
        </w:rPr>
        <w:br/>
        <w:t>7.1. Настоящее Положение вступает в законную силу с момента утверждения его руководителем Оператора и действует до утверждения нового положения.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040939">
        <w:rPr>
          <w:color w:val="333333"/>
        </w:rPr>
        <w:br/>
      </w:r>
      <w:r w:rsidRPr="00040939">
        <w:rPr>
          <w:rStyle w:val="a4"/>
          <w:color w:val="333333"/>
        </w:rPr>
        <w:t>8. СПИСОК ИСПОЛЬЗОВАННЫХ ЗАКОНОДАТЕЛЬНЫХ И НОРМАТИВНЫХ АКТОВ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br/>
        <w:t>Разработка настоящего Положения осуществлена в соответствии со следующими нормативными документами:</w:t>
      </w:r>
    </w:p>
    <w:p w:rsidR="00512A70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Конституция Российской Федерации (часть 1 статьи 23, статья 24);</w:t>
      </w:r>
      <w:r w:rsidRPr="00040939">
        <w:rPr>
          <w:color w:val="333333"/>
        </w:rPr>
        <w:br/>
        <w:t>Трудо</w:t>
      </w:r>
      <w:r w:rsidR="00512A70" w:rsidRPr="00040939">
        <w:rPr>
          <w:color w:val="333333"/>
        </w:rPr>
        <w:t>вой кодекс Российской Федерации</w:t>
      </w:r>
      <w:r w:rsidRPr="00040939">
        <w:rPr>
          <w:color w:val="333333"/>
        </w:rPr>
        <w:t>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Федеральный закон от 27.07.2006 г. № 152-ФЗ «О персональных данных» в редакции от 14.07.2022 г.;</w:t>
      </w:r>
    </w:p>
    <w:p w:rsidR="00512A70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Федеральный закон от 27.07.2006 г. № 149-ФЗ «Об информации, информационных технологиях и о защите информации» в редакции от 14.07.2022 г.;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указ Президента Российской Федерации от 06.03.1997 г. № 188 «Об утверждении Перечня сведений конфиденциального характера»;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постановление Правительства Российской Федерации от 01.11.2012 г.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lastRenderedPageBreak/>
        <w:t>постановление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172EB8" w:rsidRPr="00040939" w:rsidRDefault="00172EB8" w:rsidP="00172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</w:rPr>
      </w:pPr>
      <w:r w:rsidRPr="00040939">
        <w:rPr>
          <w:color w:val="333333"/>
        </w:rPr>
        <w:br/>
      </w:r>
      <w:r w:rsidRPr="00040939">
        <w:rPr>
          <w:rStyle w:val="a4"/>
          <w:color w:val="333333"/>
        </w:rPr>
        <w:t>9. НОРМАТИВНЫЕ И МЕТОДИЧЕСКИЕ ДОКУМЕНТЫ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br/>
        <w:t xml:space="preserve">При организации и проведении работ по обеспечению безопасности </w:t>
      </w:r>
      <w:proofErr w:type="spellStart"/>
      <w:r w:rsidRPr="00040939">
        <w:rPr>
          <w:color w:val="333333"/>
        </w:rPr>
        <w:t>ПДн</w:t>
      </w:r>
      <w:proofErr w:type="spellEnd"/>
      <w:r w:rsidRPr="00040939">
        <w:rPr>
          <w:color w:val="333333"/>
        </w:rPr>
        <w:t xml:space="preserve"> в </w:t>
      </w:r>
      <w:r w:rsidR="00766C4D" w:rsidRPr="00040939">
        <w:t xml:space="preserve">ООО «Эдэмс-Юнион», 157330, Костромская область, </w:t>
      </w:r>
      <w:proofErr w:type="gramStart"/>
      <w:r w:rsidR="00766C4D" w:rsidRPr="00040939">
        <w:t>г</w:t>
      </w:r>
      <w:proofErr w:type="gramEnd"/>
      <w:r w:rsidR="00766C4D" w:rsidRPr="00040939">
        <w:t>. Нея, пер. Набережный, д. 25</w:t>
      </w:r>
      <w:r w:rsidRPr="00040939">
        <w:rPr>
          <w:color w:val="333333"/>
        </w:rPr>
        <w:t xml:space="preserve">, субъекты </w:t>
      </w:r>
      <w:proofErr w:type="spellStart"/>
      <w:r w:rsidRPr="00040939">
        <w:rPr>
          <w:color w:val="333333"/>
        </w:rPr>
        <w:t>ПДн</w:t>
      </w:r>
      <w:proofErr w:type="spellEnd"/>
      <w:r w:rsidRPr="00040939">
        <w:rPr>
          <w:color w:val="333333"/>
        </w:rPr>
        <w:t xml:space="preserve"> должны руководствоваться следующими нормативными и методическими документами: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1. Федеральный закон от 27.07.2006 г. № 152-ФЗ «О персональных данных»;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2. Федеральный закон от 27.07.2006 г. № 149-ФЗ «Об информации, информационных технологиях и о защите информации»;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3. Федеральный закон от 19.12.2005 г. № 160-ФЗ «О ратификации Конвенции Совета Европы «О защите физических лиц при автоматической обработке персональных данных»;</w:t>
      </w:r>
      <w:r w:rsidRPr="00040939">
        <w:rPr>
          <w:color w:val="333333"/>
        </w:rPr>
        <w:br/>
        <w:t>4. Указ Президента Российской Федерации от 17.03.2008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  <w:r w:rsidRPr="00040939">
        <w:rPr>
          <w:color w:val="333333"/>
        </w:rPr>
        <w:br/>
        <w:t>5. Указ Президента Российской Федерации от 06.03.1997 г. № 188 «Об утверждении Перечня сведений конфиденциального характера»;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6. Постановление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172EB8" w:rsidRPr="00040939" w:rsidRDefault="00172EB8" w:rsidP="00C17E3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40939">
        <w:rPr>
          <w:color w:val="333333"/>
        </w:rPr>
        <w:t>7. Постановление Правительства Российской Федерации от 01.11.2012 г. № 1119 «Об утверждении требования к защите персональных данных при их обработке в информационных системах персональных данных»;</w:t>
      </w:r>
    </w:p>
    <w:p w:rsidR="00172EB8" w:rsidRPr="00040939" w:rsidRDefault="00172EB8" w:rsidP="00172E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40939">
        <w:rPr>
          <w:color w:val="333333"/>
        </w:rPr>
        <w:t>8. Приказ ФСТЭК России от 18.02.2013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в редакции от 14.05.2022 г.;</w:t>
      </w:r>
    </w:p>
    <w:p w:rsidR="00172EB8" w:rsidRPr="00040939" w:rsidRDefault="00172EB8" w:rsidP="00172E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A8734C" w:rsidRPr="00040939" w:rsidRDefault="00A8734C">
      <w:pPr>
        <w:rPr>
          <w:rFonts w:ascii="Times New Roman" w:hAnsi="Times New Roman" w:cs="Times New Roman"/>
        </w:rPr>
      </w:pPr>
    </w:p>
    <w:sectPr w:rsidR="00A8734C" w:rsidRPr="00040939" w:rsidSect="00172E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54B6"/>
    <w:rsid w:val="00040939"/>
    <w:rsid w:val="00172EB8"/>
    <w:rsid w:val="00383DE0"/>
    <w:rsid w:val="00512A70"/>
    <w:rsid w:val="00520BB3"/>
    <w:rsid w:val="00681773"/>
    <w:rsid w:val="00766C4D"/>
    <w:rsid w:val="009502DA"/>
    <w:rsid w:val="00A8734C"/>
    <w:rsid w:val="00C17E31"/>
    <w:rsid w:val="00C62A32"/>
    <w:rsid w:val="00E922A0"/>
    <w:rsid w:val="00EB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E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EE4F-EBF4-411B-A445-2D3CB95A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Kvitko</dc:creator>
  <cp:keywords/>
  <dc:description/>
  <cp:lastModifiedBy>USER123</cp:lastModifiedBy>
  <cp:revision>7</cp:revision>
  <dcterms:created xsi:type="dcterms:W3CDTF">2023-07-03T08:06:00Z</dcterms:created>
  <dcterms:modified xsi:type="dcterms:W3CDTF">2025-06-17T12:57:00Z</dcterms:modified>
</cp:coreProperties>
</file>